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9A" w:rsidRDefault="000B759A" w:rsidP="000B759A">
      <w:pPr>
        <w:spacing w:line="588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参会附件</w:t>
      </w:r>
    </w:p>
    <w:p w:rsidR="000B759A" w:rsidRDefault="000B759A" w:rsidP="000B759A">
      <w:pPr>
        <w:spacing w:line="588" w:lineRule="exact"/>
        <w:rPr>
          <w:rFonts w:ascii="仿宋" w:eastAsia="仿宋" w:hAnsi="仿宋"/>
          <w:sz w:val="30"/>
          <w:szCs w:val="30"/>
        </w:rPr>
      </w:pPr>
    </w:p>
    <w:p w:rsidR="000B759A" w:rsidRDefault="000B759A" w:rsidP="000B759A">
      <w:pPr>
        <w:spacing w:line="588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sz w:val="36"/>
          <w:szCs w:val="36"/>
        </w:rPr>
        <w:t>中国化纤科技大会（泰和新材</w:t>
      </w:r>
      <w:r>
        <w:rPr>
          <w:rFonts w:eastAsia="黑体" w:hint="eastAsia"/>
          <w:sz w:val="36"/>
          <w:szCs w:val="36"/>
        </w:rPr>
        <w:t>2024</w:t>
      </w:r>
      <w:r>
        <w:rPr>
          <w:rFonts w:eastAsia="黑体" w:hint="eastAsia"/>
          <w:sz w:val="36"/>
          <w:szCs w:val="36"/>
        </w:rPr>
        <w:t>）</w:t>
      </w:r>
      <w:r>
        <w:rPr>
          <w:rFonts w:eastAsia="黑体" w:hint="eastAsia"/>
          <w:bCs/>
          <w:sz w:val="36"/>
          <w:szCs w:val="36"/>
        </w:rPr>
        <w:t>暨</w:t>
      </w:r>
    </w:p>
    <w:p w:rsidR="000B759A" w:rsidRDefault="000B759A" w:rsidP="000B759A">
      <w:pPr>
        <w:spacing w:afterLines="50" w:line="588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首届化纤行业总工程师论坛</w:t>
      </w:r>
      <w:r>
        <w:rPr>
          <w:rFonts w:eastAsia="黑体" w:hint="eastAsia"/>
          <w:sz w:val="36"/>
          <w:szCs w:val="36"/>
        </w:rPr>
        <w:t>参会回执表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6"/>
        <w:gridCol w:w="1273"/>
        <w:gridCol w:w="1137"/>
        <w:gridCol w:w="851"/>
        <w:gridCol w:w="1559"/>
        <w:gridCol w:w="1912"/>
      </w:tblGrid>
      <w:tr w:rsidR="000B759A" w:rsidTr="00F718D3">
        <w:trPr>
          <w:trHeight w:val="45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单位名称</w:t>
            </w:r>
          </w:p>
        </w:tc>
        <w:tc>
          <w:tcPr>
            <w:tcW w:w="673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rPr>
                <w:rFonts w:eastAsia="仿宋"/>
                <w:szCs w:val="21"/>
              </w:rPr>
            </w:pPr>
          </w:p>
        </w:tc>
      </w:tr>
      <w:tr w:rsidR="000B759A" w:rsidTr="00F718D3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邮寄地址</w:t>
            </w:r>
          </w:p>
        </w:tc>
        <w:tc>
          <w:tcPr>
            <w:tcW w:w="6732" w:type="dxa"/>
            <w:gridSpan w:val="5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rPr>
                <w:rFonts w:eastAsia="仿宋"/>
                <w:szCs w:val="21"/>
              </w:rPr>
            </w:pPr>
          </w:p>
        </w:tc>
      </w:tr>
      <w:tr w:rsidR="000B759A" w:rsidTr="00F718D3">
        <w:trPr>
          <w:trHeight w:val="20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参会人员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1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91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邮箱</w:t>
            </w:r>
          </w:p>
        </w:tc>
      </w:tr>
      <w:tr w:rsidR="000B759A" w:rsidTr="00F718D3">
        <w:trPr>
          <w:trHeight w:val="20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13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1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</w:tr>
      <w:tr w:rsidR="000B759A" w:rsidTr="00F718D3">
        <w:trPr>
          <w:trHeight w:val="20"/>
          <w:jc w:val="center"/>
        </w:trPr>
        <w:tc>
          <w:tcPr>
            <w:tcW w:w="1686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1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</w:tr>
      <w:tr w:rsidR="000B759A" w:rsidTr="00F718D3">
        <w:trPr>
          <w:trHeight w:val="20"/>
          <w:jc w:val="center"/>
        </w:trPr>
        <w:tc>
          <w:tcPr>
            <w:tcW w:w="1686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1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keepNext/>
              <w:keepLines/>
              <w:jc w:val="left"/>
              <w:rPr>
                <w:rFonts w:eastAsia="仿宋"/>
                <w:szCs w:val="21"/>
              </w:rPr>
            </w:pPr>
          </w:p>
        </w:tc>
      </w:tr>
      <w:tr w:rsidR="000B759A" w:rsidTr="00F718D3">
        <w:trPr>
          <w:trHeight w:val="1474"/>
          <w:jc w:val="center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spacing w:line="34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开票资料</w:t>
            </w:r>
          </w:p>
        </w:tc>
        <w:tc>
          <w:tcPr>
            <w:tcW w:w="6732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spacing w:line="34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单位名称：</w:t>
            </w:r>
          </w:p>
          <w:p w:rsidR="000B759A" w:rsidRDefault="000B759A" w:rsidP="00F718D3">
            <w:pPr>
              <w:spacing w:line="34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纳税人识别号：</w:t>
            </w:r>
          </w:p>
          <w:p w:rsidR="000B759A" w:rsidRDefault="000B759A" w:rsidP="00F718D3">
            <w:pPr>
              <w:spacing w:line="34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地址、电话：</w:t>
            </w:r>
          </w:p>
          <w:p w:rsidR="000B759A" w:rsidRDefault="000B759A" w:rsidP="00F718D3">
            <w:pPr>
              <w:spacing w:line="34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开户行及账号：</w:t>
            </w:r>
          </w:p>
        </w:tc>
      </w:tr>
      <w:tr w:rsidR="000B759A" w:rsidTr="00F718D3">
        <w:trPr>
          <w:trHeight w:val="20"/>
          <w:jc w:val="center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spacing w:line="30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酒店预订</w:t>
            </w:r>
          </w:p>
        </w:tc>
        <w:tc>
          <w:tcPr>
            <w:tcW w:w="6732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759A" w:rsidRDefault="000B759A" w:rsidP="00F718D3">
            <w:pPr>
              <w:pStyle w:val="a4"/>
              <w:rPr>
                <w:rFonts w:eastAsia="仿宋"/>
              </w:rPr>
            </w:pPr>
            <w:r>
              <w:rPr>
                <w:rFonts w:eastAsia="仿宋"/>
              </w:rPr>
              <w:t>入住日期：</w:t>
            </w:r>
            <w:r>
              <w:rPr>
                <w:rFonts w:eastAsia="仿宋" w:hint="eastAsia"/>
              </w:rPr>
              <w:t>□</w:t>
            </w:r>
            <w:r>
              <w:rPr>
                <w:rFonts w:eastAsia="仿宋" w:hint="eastAsia"/>
              </w:rPr>
              <w:t>6</w:t>
            </w:r>
            <w:r>
              <w:rPr>
                <w:rFonts w:eastAsia="仿宋" w:hint="eastAsia"/>
              </w:rPr>
              <w:t>月</w:t>
            </w:r>
            <w:r>
              <w:rPr>
                <w:rFonts w:eastAsia="仿宋" w:hint="eastAsia"/>
              </w:rPr>
              <w:t>25</w:t>
            </w:r>
            <w:r>
              <w:rPr>
                <w:rFonts w:eastAsia="仿宋" w:hint="eastAsia"/>
              </w:rPr>
              <w:t>日，□</w:t>
            </w:r>
            <w:r>
              <w:rPr>
                <w:rFonts w:eastAsia="仿宋" w:hint="eastAsia"/>
              </w:rPr>
              <w:t>6</w:t>
            </w:r>
            <w:r>
              <w:rPr>
                <w:rFonts w:eastAsia="仿宋" w:hint="eastAsia"/>
              </w:rPr>
              <w:t>月</w:t>
            </w:r>
            <w:r>
              <w:rPr>
                <w:rFonts w:eastAsia="仿宋" w:hint="eastAsia"/>
              </w:rPr>
              <w:t>26</w:t>
            </w:r>
            <w:r>
              <w:rPr>
                <w:rFonts w:eastAsia="仿宋" w:hint="eastAsia"/>
              </w:rPr>
              <w:t>日，□</w:t>
            </w:r>
            <w:r>
              <w:rPr>
                <w:rFonts w:eastAsia="仿宋" w:hint="eastAsia"/>
              </w:rPr>
              <w:t>6</w:t>
            </w:r>
            <w:r>
              <w:rPr>
                <w:rFonts w:eastAsia="仿宋" w:hint="eastAsia"/>
              </w:rPr>
              <w:t>月</w:t>
            </w:r>
            <w:r>
              <w:rPr>
                <w:rFonts w:eastAsia="仿宋" w:hint="eastAsia"/>
              </w:rPr>
              <w:t>27</w:t>
            </w:r>
            <w:r>
              <w:rPr>
                <w:rFonts w:eastAsia="仿宋" w:hint="eastAsia"/>
              </w:rPr>
              <w:t>日</w:t>
            </w:r>
          </w:p>
          <w:p w:rsidR="000B759A" w:rsidRDefault="000B759A" w:rsidP="00F718D3">
            <w:pPr>
              <w:pStyle w:val="a4"/>
              <w:rPr>
                <w:rFonts w:eastAsia="仿宋"/>
              </w:rPr>
            </w:pPr>
            <w:r>
              <w:rPr>
                <w:rFonts w:eastAsia="仿宋" w:hint="eastAsia"/>
              </w:rPr>
              <w:t>酒店选择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□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 w:hint="eastAsia"/>
              </w:rPr>
              <w:t>威斯汀酒店（会议酒店）（</w:t>
            </w:r>
            <w:r>
              <w:rPr>
                <w:rFonts w:eastAsia="仿宋" w:hint="eastAsia"/>
              </w:rPr>
              <w:t>600</w:t>
            </w:r>
            <w:r>
              <w:rPr>
                <w:rFonts w:eastAsia="仿宋" w:hint="eastAsia"/>
              </w:rPr>
              <w:t>元</w:t>
            </w:r>
            <w:r>
              <w:rPr>
                <w:rFonts w:eastAsia="仿宋" w:hint="eastAsia"/>
              </w:rPr>
              <w:t>/</w:t>
            </w:r>
            <w:r>
              <w:rPr>
                <w:rFonts w:eastAsia="仿宋" w:hint="eastAsia"/>
              </w:rPr>
              <w:t>间</w:t>
            </w:r>
            <w:r>
              <w:rPr>
                <w:rFonts w:eastAsia="仿宋" w:hint="eastAsia"/>
              </w:rPr>
              <w:t>/</w:t>
            </w:r>
            <w:r>
              <w:rPr>
                <w:rFonts w:eastAsia="仿宋" w:hint="eastAsia"/>
              </w:rPr>
              <w:t>天，含双早）</w:t>
            </w:r>
          </w:p>
          <w:p w:rsidR="000B759A" w:rsidRDefault="000B759A" w:rsidP="00F718D3">
            <w:pPr>
              <w:pStyle w:val="a4"/>
              <w:ind w:firstLineChars="700" w:firstLine="1470"/>
              <w:rPr>
                <w:rFonts w:eastAsia="仿宋"/>
              </w:rPr>
            </w:pPr>
            <w:r>
              <w:rPr>
                <w:rFonts w:eastAsia="仿宋" w:hint="eastAsia"/>
              </w:rPr>
              <w:t>□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 w:hint="eastAsia"/>
              </w:rPr>
              <w:t>雅乐轩酒店</w:t>
            </w:r>
            <w:r>
              <w:rPr>
                <w:rFonts w:eastAsia="仿宋" w:hint="eastAsia"/>
              </w:rPr>
              <w:t xml:space="preserve">            </w:t>
            </w:r>
            <w:r>
              <w:rPr>
                <w:rFonts w:eastAsia="仿宋" w:hint="eastAsia"/>
              </w:rPr>
              <w:t>（</w:t>
            </w:r>
            <w:r>
              <w:rPr>
                <w:rFonts w:eastAsia="仿宋" w:hint="eastAsia"/>
              </w:rPr>
              <w:t>400</w:t>
            </w:r>
            <w:r>
              <w:rPr>
                <w:rFonts w:eastAsia="仿宋" w:hint="eastAsia"/>
              </w:rPr>
              <w:t>元</w:t>
            </w:r>
            <w:r>
              <w:rPr>
                <w:rFonts w:eastAsia="仿宋" w:hint="eastAsia"/>
              </w:rPr>
              <w:t>/</w:t>
            </w:r>
            <w:r>
              <w:rPr>
                <w:rFonts w:eastAsia="仿宋" w:hint="eastAsia"/>
              </w:rPr>
              <w:t>间</w:t>
            </w:r>
            <w:r>
              <w:rPr>
                <w:rFonts w:eastAsia="仿宋" w:hint="eastAsia"/>
              </w:rPr>
              <w:t>/</w:t>
            </w:r>
            <w:r>
              <w:rPr>
                <w:rFonts w:eastAsia="仿宋" w:hint="eastAsia"/>
              </w:rPr>
              <w:t>天，含双早）</w:t>
            </w:r>
          </w:p>
          <w:p w:rsidR="000B759A" w:rsidRDefault="000B759A" w:rsidP="00F718D3">
            <w:pPr>
              <w:pStyle w:val="a4"/>
              <w:ind w:firstLineChars="700" w:firstLine="1470"/>
              <w:rPr>
                <w:rFonts w:eastAsia="仿宋"/>
              </w:rPr>
            </w:pPr>
            <w:r>
              <w:rPr>
                <w:rFonts w:eastAsia="仿宋" w:hint="eastAsia"/>
              </w:rPr>
              <w:t>□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 w:hint="eastAsia"/>
              </w:rPr>
              <w:t>无需预订，自行安排住宿</w:t>
            </w:r>
          </w:p>
          <w:p w:rsidR="000B759A" w:rsidRDefault="000B759A" w:rsidP="00F718D3">
            <w:pPr>
              <w:pStyle w:val="a4"/>
              <w:rPr>
                <w:rFonts w:eastAsia="仿宋"/>
              </w:rPr>
            </w:pPr>
            <w:r>
              <w:rPr>
                <w:rFonts w:eastAsia="仿宋"/>
              </w:rPr>
              <w:t>房型选择：</w:t>
            </w:r>
          </w:p>
          <w:p w:rsidR="000B759A" w:rsidRDefault="000B759A" w:rsidP="00F718D3">
            <w:pPr>
              <w:spacing w:line="300" w:lineRule="exact"/>
              <w:ind w:firstLineChars="700" w:firstLine="1470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双床房，数量：间</w:t>
            </w:r>
          </w:p>
          <w:p w:rsidR="000B759A" w:rsidRDefault="000B759A" w:rsidP="00F718D3">
            <w:pPr>
              <w:spacing w:line="300" w:lineRule="exact"/>
              <w:ind w:firstLineChars="700" w:firstLine="1470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大床房，数量：间</w:t>
            </w:r>
          </w:p>
        </w:tc>
      </w:tr>
      <w:tr w:rsidR="000B759A" w:rsidTr="00F718D3">
        <w:trPr>
          <w:trHeight w:val="20"/>
          <w:jc w:val="center"/>
        </w:trPr>
        <w:tc>
          <w:tcPr>
            <w:tcW w:w="0" w:type="auto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59A" w:rsidRDefault="000B759A" w:rsidP="00F718D3">
            <w:pPr>
              <w:rPr>
                <w:rFonts w:eastAsia="仿宋"/>
                <w:szCs w:val="28"/>
              </w:rPr>
            </w:pPr>
            <w:r>
              <w:rPr>
                <w:rFonts w:eastAsia="仿宋" w:hint="eastAsia"/>
                <w:szCs w:val="28"/>
              </w:rPr>
              <w:t>备注：请完整填写此表，通过电子邮件发送至会务联系人。</w:t>
            </w:r>
          </w:p>
          <w:p w:rsidR="000B759A" w:rsidRDefault="000B759A" w:rsidP="00F718D3">
            <w:pPr>
              <w:ind w:firstLineChars="300" w:firstLine="630"/>
              <w:rPr>
                <w:rFonts w:eastAsia="仿宋"/>
                <w:szCs w:val="28"/>
              </w:rPr>
            </w:pPr>
            <w:r>
              <w:rPr>
                <w:rFonts w:eastAsia="仿宋" w:hint="eastAsia"/>
                <w:szCs w:val="21"/>
              </w:rPr>
              <w:t>需开取增值税专用发票的请提供开票信息，协会将根据开票信息开具电子发票。</w:t>
            </w:r>
          </w:p>
          <w:p w:rsidR="000B759A" w:rsidRDefault="000B759A" w:rsidP="00F718D3">
            <w:pPr>
              <w:ind w:firstLineChars="300" w:firstLine="630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雅乐轩酒店与会议酒店（威斯汀酒店）相连，步行可达。</w:t>
            </w:r>
          </w:p>
        </w:tc>
      </w:tr>
    </w:tbl>
    <w:p w:rsidR="000B759A" w:rsidRDefault="000B759A" w:rsidP="000B759A">
      <w:pPr>
        <w:rPr>
          <w:rFonts w:eastAsia="仿宋"/>
          <w:szCs w:val="28"/>
        </w:rPr>
      </w:pPr>
    </w:p>
    <w:p w:rsidR="000B759A" w:rsidRDefault="000B759A" w:rsidP="000B759A">
      <w:pPr>
        <w:spacing w:afterLines="50"/>
        <w:rPr>
          <w:rFonts w:eastAsia="仿宋"/>
          <w:b/>
          <w:bCs/>
        </w:rPr>
      </w:pPr>
      <w:r>
        <w:rPr>
          <w:rFonts w:eastAsia="仿宋" w:hint="eastAsia"/>
          <w:b/>
          <w:bCs/>
        </w:rPr>
        <w:t>注册费标准：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3"/>
        <w:gridCol w:w="2369"/>
        <w:gridCol w:w="2369"/>
      </w:tblGrid>
      <w:tr w:rsidR="000B759A" w:rsidTr="00F718D3">
        <w:trPr>
          <w:trHeight w:val="20"/>
          <w:jc w:val="center"/>
        </w:trPr>
        <w:tc>
          <w:tcPr>
            <w:tcW w:w="3703" w:type="dxa"/>
            <w:noWrap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注册费</w:t>
            </w:r>
          </w:p>
        </w:tc>
        <w:tc>
          <w:tcPr>
            <w:tcW w:w="2369" w:type="dxa"/>
            <w:noWrap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6</w:t>
            </w:r>
            <w:r>
              <w:rPr>
                <w:rFonts w:eastAsia="仿宋" w:hint="eastAsia"/>
                <w:b/>
                <w:bCs/>
                <w:szCs w:val="21"/>
              </w:rPr>
              <w:t>月</w:t>
            </w:r>
            <w:r>
              <w:rPr>
                <w:rFonts w:eastAsia="仿宋" w:hint="eastAsia"/>
                <w:b/>
                <w:bCs/>
                <w:szCs w:val="21"/>
              </w:rPr>
              <w:t>18</w:t>
            </w:r>
            <w:r>
              <w:rPr>
                <w:rFonts w:eastAsia="仿宋" w:hint="eastAsia"/>
                <w:b/>
                <w:bCs/>
                <w:szCs w:val="21"/>
              </w:rPr>
              <w:t>日前</w:t>
            </w:r>
          </w:p>
        </w:tc>
        <w:tc>
          <w:tcPr>
            <w:tcW w:w="2369" w:type="dxa"/>
          </w:tcPr>
          <w:p w:rsidR="000B759A" w:rsidRDefault="000B759A" w:rsidP="00F718D3">
            <w:pPr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6</w:t>
            </w:r>
            <w:r>
              <w:rPr>
                <w:rFonts w:eastAsia="仿宋" w:hint="eastAsia"/>
                <w:b/>
                <w:bCs/>
                <w:szCs w:val="21"/>
              </w:rPr>
              <w:t>月</w:t>
            </w:r>
            <w:r>
              <w:rPr>
                <w:rFonts w:eastAsia="仿宋" w:hint="eastAsia"/>
                <w:b/>
                <w:bCs/>
                <w:szCs w:val="21"/>
              </w:rPr>
              <w:t>18</w:t>
            </w:r>
            <w:r>
              <w:rPr>
                <w:rFonts w:eastAsia="仿宋" w:hint="eastAsia"/>
                <w:b/>
                <w:bCs/>
                <w:szCs w:val="21"/>
              </w:rPr>
              <w:t>日后</w:t>
            </w:r>
          </w:p>
        </w:tc>
      </w:tr>
      <w:tr w:rsidR="000B759A" w:rsidTr="00F718D3">
        <w:trPr>
          <w:trHeight w:val="20"/>
          <w:jc w:val="center"/>
        </w:trPr>
        <w:tc>
          <w:tcPr>
            <w:tcW w:w="3703" w:type="dxa"/>
            <w:noWrap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会员企业</w:t>
            </w:r>
          </w:p>
        </w:tc>
        <w:tc>
          <w:tcPr>
            <w:tcW w:w="2369" w:type="dxa"/>
            <w:noWrap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1800</w:t>
            </w:r>
            <w:r>
              <w:rPr>
                <w:rFonts w:eastAsia="仿宋" w:hint="eastAsia"/>
                <w:szCs w:val="21"/>
              </w:rPr>
              <w:t>元</w:t>
            </w:r>
            <w:r>
              <w:rPr>
                <w:rFonts w:eastAsia="仿宋" w:hint="eastAsia"/>
                <w:szCs w:val="21"/>
              </w:rPr>
              <w:t>/</w:t>
            </w:r>
            <w:r>
              <w:rPr>
                <w:rFonts w:eastAsia="仿宋" w:hint="eastAsia"/>
                <w:szCs w:val="21"/>
              </w:rPr>
              <w:t>人</w:t>
            </w:r>
          </w:p>
        </w:tc>
        <w:tc>
          <w:tcPr>
            <w:tcW w:w="2369" w:type="dxa"/>
          </w:tcPr>
          <w:p w:rsidR="000B759A" w:rsidRDefault="000B759A" w:rsidP="00F718D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rFonts w:eastAsia="仿宋" w:hint="eastAsia"/>
                <w:szCs w:val="21"/>
              </w:rPr>
              <w:t>元</w:t>
            </w:r>
            <w:r>
              <w:rPr>
                <w:rFonts w:eastAsia="仿宋" w:hint="eastAsia"/>
                <w:szCs w:val="21"/>
              </w:rPr>
              <w:t>/</w:t>
            </w:r>
            <w:r>
              <w:rPr>
                <w:rFonts w:eastAsia="仿宋" w:hint="eastAsia"/>
                <w:szCs w:val="21"/>
              </w:rPr>
              <w:t>人</w:t>
            </w:r>
          </w:p>
        </w:tc>
      </w:tr>
      <w:tr w:rsidR="000B759A" w:rsidTr="00F718D3">
        <w:trPr>
          <w:trHeight w:val="20"/>
          <w:jc w:val="center"/>
        </w:trPr>
        <w:tc>
          <w:tcPr>
            <w:tcW w:w="3703" w:type="dxa"/>
            <w:noWrap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非会员企业</w:t>
            </w:r>
            <w:r>
              <w:rPr>
                <w:rFonts w:eastAsia="仿宋" w:hint="eastAsia"/>
                <w:szCs w:val="21"/>
              </w:rPr>
              <w:t>/</w:t>
            </w:r>
            <w:r>
              <w:rPr>
                <w:rFonts w:eastAsia="仿宋" w:hint="eastAsia"/>
                <w:szCs w:val="21"/>
              </w:rPr>
              <w:t>个人</w:t>
            </w:r>
          </w:p>
        </w:tc>
        <w:tc>
          <w:tcPr>
            <w:tcW w:w="2369" w:type="dxa"/>
            <w:noWrap/>
            <w:vAlign w:val="center"/>
          </w:tcPr>
          <w:p w:rsidR="000B759A" w:rsidRDefault="000B759A" w:rsidP="00F718D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2500</w:t>
            </w:r>
            <w:r>
              <w:rPr>
                <w:rFonts w:eastAsia="仿宋" w:hint="eastAsia"/>
                <w:szCs w:val="21"/>
              </w:rPr>
              <w:t>元</w:t>
            </w:r>
            <w:r>
              <w:rPr>
                <w:rFonts w:eastAsia="仿宋" w:hint="eastAsia"/>
                <w:szCs w:val="21"/>
              </w:rPr>
              <w:t>/</w:t>
            </w:r>
            <w:r>
              <w:rPr>
                <w:rFonts w:eastAsia="仿宋" w:hint="eastAsia"/>
                <w:szCs w:val="21"/>
              </w:rPr>
              <w:t>人</w:t>
            </w:r>
          </w:p>
        </w:tc>
        <w:tc>
          <w:tcPr>
            <w:tcW w:w="2369" w:type="dxa"/>
          </w:tcPr>
          <w:p w:rsidR="000B759A" w:rsidRDefault="000B759A" w:rsidP="00F718D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28</w:t>
            </w:r>
            <w:r>
              <w:rPr>
                <w:rFonts w:eastAsia="仿宋"/>
                <w:szCs w:val="21"/>
              </w:rPr>
              <w:t>00</w:t>
            </w:r>
            <w:r>
              <w:rPr>
                <w:rFonts w:eastAsia="仿宋" w:hint="eastAsia"/>
                <w:szCs w:val="21"/>
              </w:rPr>
              <w:t>元</w:t>
            </w:r>
            <w:r>
              <w:rPr>
                <w:rFonts w:eastAsia="仿宋" w:hint="eastAsia"/>
                <w:szCs w:val="21"/>
              </w:rPr>
              <w:t>/</w:t>
            </w:r>
            <w:r>
              <w:rPr>
                <w:rFonts w:eastAsia="仿宋" w:hint="eastAsia"/>
                <w:szCs w:val="21"/>
              </w:rPr>
              <w:t>人</w:t>
            </w:r>
          </w:p>
        </w:tc>
      </w:tr>
    </w:tbl>
    <w:p w:rsidR="000B759A" w:rsidRDefault="000B759A" w:rsidP="000B759A">
      <w:pPr>
        <w:numPr>
          <w:ilvl w:val="1"/>
          <w:numId w:val="1"/>
        </w:numPr>
        <w:tabs>
          <w:tab w:val="clear" w:pos="840"/>
          <w:tab w:val="left" w:pos="0"/>
        </w:tabs>
        <w:spacing w:line="300" w:lineRule="exact"/>
        <w:ind w:left="0" w:firstLine="0"/>
        <w:rPr>
          <w:rFonts w:eastAsia="仿宋"/>
          <w:szCs w:val="28"/>
        </w:rPr>
      </w:pPr>
      <w:r>
        <w:rPr>
          <w:rFonts w:eastAsia="仿宋" w:hint="eastAsia"/>
          <w:szCs w:val="28"/>
        </w:rPr>
        <w:t>根据最新财务规定，现场无法开具发票，建议提前汇款，以便及时开具发票</w:t>
      </w:r>
    </w:p>
    <w:p w:rsidR="000B759A" w:rsidRDefault="000B759A" w:rsidP="000B759A">
      <w:pPr>
        <w:tabs>
          <w:tab w:val="left" w:pos="0"/>
        </w:tabs>
        <w:spacing w:line="300" w:lineRule="exact"/>
        <w:rPr>
          <w:rFonts w:eastAsia="仿宋"/>
          <w:szCs w:val="28"/>
        </w:rPr>
      </w:pPr>
    </w:p>
    <w:p w:rsidR="000B759A" w:rsidRDefault="000B759A" w:rsidP="000B759A">
      <w:pPr>
        <w:spacing w:line="300" w:lineRule="exact"/>
        <w:rPr>
          <w:rFonts w:eastAsia="仿宋"/>
          <w:b/>
          <w:bCs/>
        </w:rPr>
      </w:pPr>
      <w:r>
        <w:rPr>
          <w:rFonts w:eastAsia="仿宋" w:hint="eastAsia"/>
          <w:b/>
          <w:bCs/>
        </w:rPr>
        <w:t>汇款方式：</w:t>
      </w:r>
    </w:p>
    <w:tbl>
      <w:tblPr>
        <w:tblW w:w="0" w:type="auto"/>
        <w:tblInd w:w="420" w:type="dxa"/>
        <w:tblLook w:val="04A0"/>
      </w:tblPr>
      <w:tblGrid>
        <w:gridCol w:w="4098"/>
        <w:gridCol w:w="4305"/>
      </w:tblGrid>
      <w:tr w:rsidR="000B759A" w:rsidTr="00F718D3">
        <w:tc>
          <w:tcPr>
            <w:tcW w:w="4098" w:type="dxa"/>
            <w:shd w:val="clear" w:color="auto" w:fill="auto"/>
          </w:tcPr>
          <w:p w:rsidR="000B759A" w:rsidRDefault="000B759A" w:rsidP="00F718D3"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开户名称：中国化学纤维工业协会</w:t>
            </w:r>
          </w:p>
        </w:tc>
        <w:tc>
          <w:tcPr>
            <w:tcW w:w="4305" w:type="dxa"/>
            <w:shd w:val="clear" w:color="auto" w:fill="auto"/>
          </w:tcPr>
          <w:p w:rsidR="000B759A" w:rsidRDefault="000B759A" w:rsidP="00F718D3"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开户银行：中国银行北京针织路支行</w:t>
            </w:r>
          </w:p>
        </w:tc>
      </w:tr>
      <w:tr w:rsidR="000B759A" w:rsidTr="00F718D3">
        <w:tc>
          <w:tcPr>
            <w:tcW w:w="4098" w:type="dxa"/>
            <w:shd w:val="clear" w:color="auto" w:fill="auto"/>
          </w:tcPr>
          <w:p w:rsidR="000B759A" w:rsidRDefault="000B759A" w:rsidP="00F718D3"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账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eastAsia="仿宋"/>
                <w:szCs w:val="21"/>
              </w:rPr>
              <w:t>号：</w:t>
            </w:r>
            <w:r>
              <w:rPr>
                <w:rFonts w:eastAsia="仿宋" w:hint="eastAsia"/>
                <w:szCs w:val="21"/>
              </w:rPr>
              <w:t>329856034014</w:t>
            </w:r>
          </w:p>
        </w:tc>
        <w:tc>
          <w:tcPr>
            <w:tcW w:w="4305" w:type="dxa"/>
            <w:shd w:val="clear" w:color="auto" w:fill="auto"/>
          </w:tcPr>
          <w:p w:rsidR="000B759A" w:rsidRDefault="000B759A" w:rsidP="00F718D3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Cs w:val="21"/>
              </w:rPr>
              <w:t>财务</w:t>
            </w:r>
            <w:r>
              <w:rPr>
                <w:rFonts w:eastAsia="仿宋" w:hint="eastAsia"/>
                <w:szCs w:val="21"/>
              </w:rPr>
              <w:t>联系人：黄静</w:t>
            </w:r>
          </w:p>
        </w:tc>
      </w:tr>
      <w:tr w:rsidR="000B759A" w:rsidTr="00F718D3">
        <w:tc>
          <w:tcPr>
            <w:tcW w:w="4098" w:type="dxa"/>
            <w:shd w:val="clear" w:color="auto" w:fill="auto"/>
          </w:tcPr>
          <w:p w:rsidR="000B759A" w:rsidRDefault="000B759A" w:rsidP="00F718D3"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联系电话：</w:t>
            </w:r>
            <w:r>
              <w:rPr>
                <w:rFonts w:eastAsia="仿宋"/>
                <w:szCs w:val="21"/>
              </w:rPr>
              <w:t>010</w:t>
            </w:r>
            <w:r>
              <w:rPr>
                <w:rFonts w:eastAsia="仿宋" w:hint="eastAsia"/>
                <w:szCs w:val="21"/>
              </w:rPr>
              <w:t>-51292251-832</w:t>
            </w:r>
          </w:p>
        </w:tc>
        <w:tc>
          <w:tcPr>
            <w:tcW w:w="4305" w:type="dxa"/>
            <w:shd w:val="clear" w:color="auto" w:fill="auto"/>
          </w:tcPr>
          <w:p w:rsidR="000B759A" w:rsidRDefault="000B759A" w:rsidP="00F718D3">
            <w:pPr>
              <w:spacing w:line="300" w:lineRule="exact"/>
              <w:rPr>
                <w:rFonts w:eastAsia="仿宋"/>
                <w:szCs w:val="21"/>
              </w:rPr>
            </w:pPr>
          </w:p>
        </w:tc>
      </w:tr>
    </w:tbl>
    <w:p w:rsidR="000B759A" w:rsidRDefault="000B759A" w:rsidP="000B759A">
      <w:pPr>
        <w:spacing w:line="300" w:lineRule="exact"/>
        <w:rPr>
          <w:rFonts w:eastAsia="仿宋"/>
          <w:b/>
          <w:bCs/>
        </w:rPr>
      </w:pPr>
      <w:r>
        <w:rPr>
          <w:rFonts w:eastAsia="仿宋" w:hint="eastAsia"/>
          <w:b/>
          <w:bCs/>
        </w:rPr>
        <w:t>联系我们：</w:t>
      </w:r>
    </w:p>
    <w:p w:rsidR="000B759A" w:rsidRDefault="000B759A" w:rsidP="000B759A">
      <w:pPr>
        <w:spacing w:line="300" w:lineRule="exact"/>
        <w:ind w:firstLineChars="200" w:firstLine="420"/>
        <w:rPr>
          <w:rFonts w:eastAsia="仿宋"/>
          <w:szCs w:val="21"/>
        </w:rPr>
      </w:pPr>
      <w:r>
        <w:rPr>
          <w:rFonts w:eastAsia="仿宋" w:hint="eastAsia"/>
          <w:szCs w:val="21"/>
        </w:rPr>
        <w:t>刘莉莉，</w:t>
      </w:r>
      <w:r>
        <w:rPr>
          <w:rFonts w:eastAsia="仿宋" w:hint="eastAsia"/>
          <w:szCs w:val="21"/>
        </w:rPr>
        <w:t>13810469441</w:t>
      </w:r>
      <w:r>
        <w:rPr>
          <w:rFonts w:eastAsia="仿宋" w:hint="eastAsia"/>
          <w:szCs w:val="21"/>
        </w:rPr>
        <w:t>，</w:t>
      </w:r>
      <w:r>
        <w:rPr>
          <w:rFonts w:eastAsia="仿宋" w:hint="eastAsia"/>
          <w:szCs w:val="21"/>
        </w:rPr>
        <w:t>ccfahy@vip.qq.com</w:t>
      </w:r>
    </w:p>
    <w:p w:rsidR="000B759A" w:rsidRDefault="000B759A" w:rsidP="000B759A">
      <w:pPr>
        <w:spacing w:line="300" w:lineRule="exact"/>
        <w:ind w:firstLineChars="200" w:firstLine="420"/>
        <w:rPr>
          <w:rFonts w:eastAsia="仿宋"/>
          <w:szCs w:val="21"/>
        </w:rPr>
      </w:pPr>
      <w:r>
        <w:rPr>
          <w:rFonts w:eastAsia="仿宋" w:hint="eastAsia"/>
          <w:szCs w:val="21"/>
        </w:rPr>
        <w:t>张凌清，</w:t>
      </w:r>
      <w:r>
        <w:rPr>
          <w:rFonts w:eastAsia="仿宋" w:hint="eastAsia"/>
          <w:szCs w:val="21"/>
        </w:rPr>
        <w:t>13911684671</w:t>
      </w:r>
      <w:r>
        <w:rPr>
          <w:rFonts w:eastAsia="仿宋" w:hint="eastAsia"/>
          <w:szCs w:val="21"/>
        </w:rPr>
        <w:t>，</w:t>
      </w:r>
      <w:r>
        <w:rPr>
          <w:rFonts w:eastAsia="仿宋" w:hint="eastAsia"/>
          <w:szCs w:val="21"/>
        </w:rPr>
        <w:t>zlq1171@126.com</w:t>
      </w:r>
    </w:p>
    <w:p w:rsidR="000B759A" w:rsidRDefault="000B759A" w:rsidP="000B759A">
      <w:pPr>
        <w:spacing w:line="300" w:lineRule="exact"/>
        <w:ind w:firstLineChars="200" w:firstLine="420"/>
        <w:rPr>
          <w:rFonts w:eastAsia="仿宋"/>
          <w:szCs w:val="21"/>
        </w:rPr>
      </w:pPr>
      <w:r>
        <w:rPr>
          <w:rFonts w:eastAsia="仿宋" w:hint="eastAsia"/>
          <w:szCs w:val="21"/>
        </w:rPr>
        <w:t>袁</w:t>
      </w:r>
      <w:r>
        <w:rPr>
          <w:rFonts w:eastAsia="仿宋" w:hint="eastAsia"/>
          <w:szCs w:val="21"/>
        </w:rPr>
        <w:t xml:space="preserve">  </w:t>
      </w:r>
      <w:r>
        <w:rPr>
          <w:rFonts w:eastAsia="仿宋" w:hint="eastAsia"/>
          <w:szCs w:val="21"/>
        </w:rPr>
        <w:t>野，</w:t>
      </w:r>
      <w:r>
        <w:rPr>
          <w:rFonts w:eastAsia="仿宋" w:hint="eastAsia"/>
          <w:szCs w:val="21"/>
        </w:rPr>
        <w:t>15117955830</w:t>
      </w:r>
      <w:r>
        <w:rPr>
          <w:rFonts w:eastAsia="仿宋" w:hint="eastAsia"/>
          <w:szCs w:val="21"/>
        </w:rPr>
        <w:t>，</w:t>
      </w:r>
      <w:r>
        <w:rPr>
          <w:rFonts w:eastAsia="仿宋" w:hint="eastAsia"/>
          <w:szCs w:val="21"/>
        </w:rPr>
        <w:t>ccfa_yy@126.com</w:t>
      </w:r>
    </w:p>
    <w:p w:rsidR="00960C3B" w:rsidRPr="000B759A" w:rsidRDefault="000B759A"/>
    <w:sectPr w:rsidR="00960C3B" w:rsidRPr="000B759A" w:rsidSect="001B22FA">
      <w:footerReference w:type="default" r:id="rId5"/>
      <w:pgSz w:w="11906" w:h="16838"/>
      <w:pgMar w:top="993" w:right="1616" w:bottom="709" w:left="1616" w:header="851" w:footer="68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2FA" w:rsidRDefault="000B759A">
    <w:pPr>
      <w:pStyle w:val="a3"/>
      <w:jc w:val="center"/>
      <w:rPr>
        <w:sz w:val="28"/>
        <w:szCs w:val="28"/>
      </w:rPr>
    </w:pPr>
  </w:p>
  <w:p w:rsidR="001B22FA" w:rsidRDefault="000B759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A1C2B"/>
    <w:multiLevelType w:val="multilevel"/>
    <w:tmpl w:val="524A1C2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59A"/>
    <w:rsid w:val="000B759A"/>
    <w:rsid w:val="00160EE4"/>
    <w:rsid w:val="002F4AC5"/>
    <w:rsid w:val="00402870"/>
    <w:rsid w:val="00C60704"/>
    <w:rsid w:val="00D07D91"/>
    <w:rsid w:val="00D70207"/>
    <w:rsid w:val="00DD04DB"/>
    <w:rsid w:val="00E93278"/>
    <w:rsid w:val="00F1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0B7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759A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autoRedefine/>
    <w:uiPriority w:val="34"/>
    <w:qFormat/>
    <w:rsid w:val="000B75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371</Characters>
  <Application>Microsoft Office Word</Application>
  <DocSecurity>0</DocSecurity>
  <Lines>41</Lines>
  <Paragraphs>45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王军锋</dc:creator>
  <cp:lastModifiedBy>王军锋</cp:lastModifiedBy>
  <cp:revision>1</cp:revision>
  <dcterms:created xsi:type="dcterms:W3CDTF">2024-05-10T02:59:00Z</dcterms:created>
  <dcterms:modified xsi:type="dcterms:W3CDTF">2024-05-10T03:00:00Z</dcterms:modified>
</cp:coreProperties>
</file>